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31"/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1556"/>
        <w:gridCol w:w="2524"/>
        <w:gridCol w:w="2301"/>
        <w:gridCol w:w="2294"/>
        <w:gridCol w:w="2337"/>
        <w:gridCol w:w="1510"/>
      </w:tblGrid>
      <w:tr w:rsidR="00154241" w:rsidRPr="007D121A" w:rsidTr="00154241">
        <w:trPr>
          <w:trHeight w:val="448"/>
        </w:trPr>
        <w:tc>
          <w:tcPr>
            <w:tcW w:w="1451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tcMar>
              <w:top w:w="57" w:type="dxa"/>
              <w:bottom w:w="57" w:type="dxa"/>
            </w:tcMar>
          </w:tcPr>
          <w:p w:rsidR="00154241" w:rsidRPr="007D121A" w:rsidRDefault="00154241" w:rsidP="00154241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bookmarkStart w:id="0" w:name="_GoBack"/>
            <w:bookmarkEnd w:id="0"/>
            <w:r w:rsidRPr="007D121A">
              <w:rPr>
                <w:b/>
                <w:sz w:val="28"/>
                <w:szCs w:val="28"/>
                <w:lang w:val="sr-Cyrl-RS"/>
              </w:rPr>
              <w:t>STUDIJSKI PROGRAM ZA SOCIOLOGIJU</w:t>
            </w:r>
          </w:p>
          <w:p w:rsidR="00154241" w:rsidRPr="007D121A" w:rsidRDefault="00154241" w:rsidP="00154241">
            <w:pPr>
              <w:jc w:val="center"/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RASPORED PREDAVANJA I VJEŽBI ZA SPECIJALISTIČKI STUDIJ U ZIMSKOM (I) SEMESTRU AKADEMSKE 2020/2021.</w:t>
            </w:r>
          </w:p>
        </w:tc>
      </w:tr>
      <w:tr w:rsidR="00154241" w:rsidRPr="007D121A" w:rsidTr="00154241">
        <w:trPr>
          <w:trHeight w:val="213"/>
        </w:trPr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206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206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206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23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206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206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23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206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154241" w:rsidRPr="007D121A" w:rsidRDefault="00154241" w:rsidP="00154241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PONEDJELJAK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2" w:space="0" w:color="auto"/>
            </w:tcBorders>
            <w:shd w:val="clear" w:color="auto" w:fill="002060"/>
            <w:vAlign w:val="center"/>
          </w:tcPr>
          <w:p w:rsidR="00154241" w:rsidRPr="007D121A" w:rsidRDefault="00154241" w:rsidP="00154241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524" w:type="dxa"/>
            <w:tcBorders>
              <w:top w:val="single" w:sz="18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crnogorskog društva I (P)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Društvene promjene i razvoj u Crnoj Gori (P)</w:t>
            </w:r>
          </w:p>
        </w:tc>
        <w:tc>
          <w:tcPr>
            <w:tcW w:w="2294" w:type="dxa"/>
            <w:tcBorders>
              <w:top w:val="single" w:sz="18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crnogorskog društva I (V)</w:t>
            </w:r>
          </w:p>
        </w:tc>
        <w:tc>
          <w:tcPr>
            <w:tcW w:w="2337" w:type="dxa"/>
            <w:tcBorders>
              <w:top w:val="single" w:sz="18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rPr>
                <w:sz w:val="22"/>
                <w:szCs w:val="22"/>
                <w:lang w:val="sr-Cyrl-RS"/>
              </w:rPr>
            </w:pP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  <w:vAlign w:val="center"/>
          </w:tcPr>
          <w:p w:rsidR="00154241" w:rsidRPr="007D121A" w:rsidRDefault="00154241" w:rsidP="0015424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524" w:type="dxa"/>
          </w:tcPr>
          <w:p w:rsidR="00154241" w:rsidRPr="007D121A" w:rsidRDefault="00154241" w:rsidP="00154241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Doc. dr Goran Ćeranić</w:t>
            </w:r>
          </w:p>
        </w:tc>
        <w:tc>
          <w:tcPr>
            <w:tcW w:w="2301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pacing w:val="-4"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Doc. dr Goran Ćeranić</w:t>
            </w:r>
          </w:p>
        </w:tc>
        <w:tc>
          <w:tcPr>
            <w:tcW w:w="2294" w:type="dxa"/>
          </w:tcPr>
          <w:p w:rsidR="00154241" w:rsidRPr="007D121A" w:rsidRDefault="00154241" w:rsidP="00154241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Dr Predrag Živković</w:t>
            </w:r>
          </w:p>
        </w:tc>
        <w:tc>
          <w:tcPr>
            <w:tcW w:w="2337" w:type="dxa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10" w:type="dxa"/>
            <w:tcBorders>
              <w:right w:val="single" w:sz="18" w:space="0" w:color="auto"/>
            </w:tcBorders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  <w:vAlign w:val="center"/>
          </w:tcPr>
          <w:p w:rsidR="00154241" w:rsidRPr="007D121A" w:rsidRDefault="00154241" w:rsidP="0015424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524" w:type="dxa"/>
          </w:tcPr>
          <w:p w:rsidR="00154241" w:rsidRPr="007D121A" w:rsidRDefault="00154241" w:rsidP="00154241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  <w:lang w:val="sr-Cyrl-RS"/>
              </w:rPr>
            </w:pPr>
            <w:r w:rsidRPr="007D121A">
              <w:rPr>
                <w:b/>
                <w:spacing w:val="-3"/>
                <w:sz w:val="20"/>
                <w:szCs w:val="20"/>
                <w:lang w:val="sr-Cyrl-RS"/>
              </w:rPr>
              <w:t xml:space="preserve">      09:00-11:15</w:t>
            </w:r>
          </w:p>
        </w:tc>
        <w:tc>
          <w:tcPr>
            <w:tcW w:w="2301" w:type="dxa"/>
          </w:tcPr>
          <w:p w:rsidR="00154241" w:rsidRPr="007D121A" w:rsidRDefault="00154241" w:rsidP="00154241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spacing w:val="-3"/>
                <w:sz w:val="20"/>
                <w:szCs w:val="20"/>
                <w:lang w:val="sr-Cyrl-RS"/>
              </w:rPr>
            </w:pPr>
            <w:r w:rsidRPr="007D121A">
              <w:rPr>
                <w:b/>
                <w:spacing w:val="-13"/>
                <w:sz w:val="20"/>
                <w:szCs w:val="20"/>
                <w:lang w:val="sr-Cyrl-RS"/>
              </w:rPr>
              <w:t>11: 20  -  13: 35</w:t>
            </w:r>
          </w:p>
        </w:tc>
        <w:tc>
          <w:tcPr>
            <w:tcW w:w="2294" w:type="dxa"/>
          </w:tcPr>
          <w:p w:rsidR="00154241" w:rsidRPr="007D121A" w:rsidRDefault="00154241" w:rsidP="00154241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  <w:lang w:val="sr-Cyrl-RS"/>
              </w:rPr>
            </w:pPr>
            <w:r w:rsidRPr="007D121A">
              <w:rPr>
                <w:b/>
                <w:spacing w:val="-3"/>
                <w:sz w:val="20"/>
                <w:szCs w:val="20"/>
                <w:lang w:val="sr-Cyrl-RS"/>
              </w:rPr>
              <w:t>13:45 – 15:15</w:t>
            </w:r>
          </w:p>
        </w:tc>
        <w:tc>
          <w:tcPr>
            <w:tcW w:w="2337" w:type="dxa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10" w:type="dxa"/>
            <w:tcBorders>
              <w:right w:val="single" w:sz="18" w:space="0" w:color="auto"/>
            </w:tcBorders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4241" w:rsidRPr="007D121A" w:rsidRDefault="00154241" w:rsidP="0015424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524" w:type="dxa"/>
            <w:tcBorders>
              <w:bottom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208-218</w:t>
            </w:r>
          </w:p>
        </w:tc>
        <w:tc>
          <w:tcPr>
            <w:tcW w:w="2301" w:type="dxa"/>
            <w:tcBorders>
              <w:bottom w:val="single" w:sz="18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208-210</w:t>
            </w:r>
          </w:p>
        </w:tc>
        <w:tc>
          <w:tcPr>
            <w:tcW w:w="2294" w:type="dxa"/>
            <w:tcBorders>
              <w:bottom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208-218</w:t>
            </w:r>
          </w:p>
        </w:tc>
        <w:tc>
          <w:tcPr>
            <w:tcW w:w="2337" w:type="dxa"/>
            <w:tcBorders>
              <w:bottom w:val="single" w:sz="12" w:space="0" w:color="auto"/>
            </w:tcBorders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10" w:type="dxa"/>
            <w:tcBorders>
              <w:bottom w:val="single" w:sz="12" w:space="0" w:color="auto"/>
              <w:right w:val="single" w:sz="18" w:space="0" w:color="auto"/>
            </w:tcBorders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154241" w:rsidRPr="007D121A" w:rsidRDefault="00154241" w:rsidP="00154241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UTORAK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:rsidR="00154241" w:rsidRPr="007D121A" w:rsidRDefault="00154241" w:rsidP="00154241">
            <w:pPr>
              <w:jc w:val="center"/>
              <w:rPr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5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komunikacija I (P)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turizma (P)</w:t>
            </w:r>
          </w:p>
        </w:tc>
        <w:tc>
          <w:tcPr>
            <w:tcW w:w="2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turizma (V)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:rsidR="00154241" w:rsidRPr="007D121A" w:rsidRDefault="00154241" w:rsidP="00154241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154241" w:rsidRPr="007D121A" w:rsidRDefault="00154241" w:rsidP="00154241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4241" w:rsidRPr="007D121A" w:rsidRDefault="00154241" w:rsidP="0015424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524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Prof. dr Lidija Vujačić</w:t>
            </w:r>
          </w:p>
        </w:tc>
        <w:tc>
          <w:tcPr>
            <w:tcW w:w="2301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Doc. dr Goran Ćeranić</w:t>
            </w:r>
          </w:p>
        </w:tc>
        <w:tc>
          <w:tcPr>
            <w:tcW w:w="2294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pacing w:val="-4"/>
                <w:sz w:val="20"/>
                <w:szCs w:val="20"/>
                <w:lang w:val="sr-Cyrl-RS"/>
              </w:rPr>
              <w:t>Dr Nataša Krivokapić</w:t>
            </w:r>
          </w:p>
        </w:tc>
        <w:tc>
          <w:tcPr>
            <w:tcW w:w="2337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10" w:type="dxa"/>
            <w:tcBorders>
              <w:top w:val="single" w:sz="12" w:space="0" w:color="auto"/>
              <w:right w:val="single" w:sz="18" w:space="0" w:color="auto"/>
            </w:tcBorders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  <w:vAlign w:val="center"/>
          </w:tcPr>
          <w:p w:rsidR="00154241" w:rsidRPr="007D121A" w:rsidRDefault="00154241" w:rsidP="0015424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524" w:type="dxa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09:00  - 11:15</w:t>
            </w:r>
          </w:p>
        </w:tc>
        <w:tc>
          <w:tcPr>
            <w:tcW w:w="2301" w:type="dxa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13:10 – 15: 25</w:t>
            </w:r>
          </w:p>
        </w:tc>
        <w:tc>
          <w:tcPr>
            <w:tcW w:w="2294" w:type="dxa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15:30-17:00</w:t>
            </w:r>
          </w:p>
        </w:tc>
        <w:tc>
          <w:tcPr>
            <w:tcW w:w="2337" w:type="dxa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10" w:type="dxa"/>
            <w:tcBorders>
              <w:right w:val="single" w:sz="18" w:space="0" w:color="auto"/>
            </w:tcBorders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4241" w:rsidRPr="007D121A" w:rsidRDefault="00154241" w:rsidP="0015424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524" w:type="dxa"/>
            <w:tcBorders>
              <w:bottom w:val="single" w:sz="12" w:space="0" w:color="auto"/>
            </w:tcBorders>
          </w:tcPr>
          <w:p w:rsidR="00154241" w:rsidRPr="007D121A" w:rsidRDefault="00154241" w:rsidP="00154241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208-</w:t>
            </w: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210</w:t>
            </w:r>
          </w:p>
        </w:tc>
        <w:tc>
          <w:tcPr>
            <w:tcW w:w="2301" w:type="dxa"/>
            <w:tcBorders>
              <w:bottom w:val="single" w:sz="12" w:space="0" w:color="auto"/>
            </w:tcBorders>
          </w:tcPr>
          <w:p w:rsidR="00154241" w:rsidRPr="007D121A" w:rsidRDefault="00154241" w:rsidP="00154241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208-210</w:t>
            </w:r>
          </w:p>
        </w:tc>
        <w:tc>
          <w:tcPr>
            <w:tcW w:w="2294" w:type="dxa"/>
            <w:tcBorders>
              <w:bottom w:val="single" w:sz="12" w:space="0" w:color="auto"/>
            </w:tcBorders>
          </w:tcPr>
          <w:p w:rsidR="00154241" w:rsidRPr="007D121A" w:rsidRDefault="00154241" w:rsidP="00154241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208-210</w:t>
            </w:r>
          </w:p>
        </w:tc>
        <w:tc>
          <w:tcPr>
            <w:tcW w:w="2337" w:type="dxa"/>
            <w:tcBorders>
              <w:bottom w:val="single" w:sz="12" w:space="0" w:color="auto"/>
            </w:tcBorders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10" w:type="dxa"/>
            <w:tcBorders>
              <w:bottom w:val="single" w:sz="12" w:space="0" w:color="auto"/>
              <w:right w:val="single" w:sz="18" w:space="0" w:color="auto"/>
            </w:tcBorders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154241" w:rsidRPr="007D121A" w:rsidRDefault="00154241" w:rsidP="00154241">
            <w:pPr>
              <w:rPr>
                <w:lang w:val="sr-Cyrl-RS"/>
              </w:rPr>
            </w:pPr>
            <w:r w:rsidRPr="007D121A">
              <w:rPr>
                <w:b/>
                <w:lang w:val="sr-Cyrl-RS"/>
              </w:rPr>
              <w:t>SRIJEDA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5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Opšta pedagogija- Teorija vaspitanja (P)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komunikacija I (V)</w:t>
            </w:r>
          </w:p>
        </w:tc>
        <w:tc>
          <w:tcPr>
            <w:tcW w:w="2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Teorijske osnove metodike sociologije (P)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FFFFFF" w:themeColor="background1"/>
                <w:sz w:val="20"/>
                <w:szCs w:val="20"/>
                <w:highlight w:val="darkBlue"/>
                <w:lang w:val="sr-Cyrl-RS"/>
              </w:rPr>
              <w:t>Teorijske osnove metodike sociologije (V</w:t>
            </w:r>
            <w:r w:rsidRPr="007D121A">
              <w:rPr>
                <w:b/>
                <w:color w:val="FFFFFF" w:themeColor="background1"/>
                <w:spacing w:val="2"/>
                <w:sz w:val="20"/>
                <w:szCs w:val="20"/>
                <w:highlight w:val="darkBlue"/>
                <w:lang w:val="sr-Cyrl-RS"/>
              </w:rPr>
              <w:t>)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Društvene promjene i razvoj u Crnoj Gori (V)</w:t>
            </w: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4241" w:rsidRPr="007D121A" w:rsidRDefault="00154241" w:rsidP="0015424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524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Dr Milica Jelić</w:t>
            </w:r>
          </w:p>
        </w:tc>
        <w:tc>
          <w:tcPr>
            <w:tcW w:w="2301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Dr Miomirka Rakonjac</w:t>
            </w:r>
          </w:p>
        </w:tc>
        <w:tc>
          <w:tcPr>
            <w:tcW w:w="2294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>Prof. dr Slavka Gvozdenović</w:t>
            </w:r>
          </w:p>
        </w:tc>
        <w:tc>
          <w:tcPr>
            <w:tcW w:w="2337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ind w:right="85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>Dr Miomirka Rakonjac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8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Dr Predrag Živković</w:t>
            </w: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  <w:vAlign w:val="center"/>
          </w:tcPr>
          <w:p w:rsidR="00154241" w:rsidRPr="007D121A" w:rsidRDefault="00154241" w:rsidP="0015424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524" w:type="dxa"/>
          </w:tcPr>
          <w:p w:rsidR="00154241" w:rsidRPr="007D121A" w:rsidRDefault="00154241" w:rsidP="0015424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7D121A">
              <w:rPr>
                <w:b/>
                <w:sz w:val="20"/>
                <w:szCs w:val="20"/>
                <w:lang w:val="sr-Cyrl-RS"/>
              </w:rPr>
              <w:t>:30-1</w:t>
            </w:r>
            <w:r>
              <w:rPr>
                <w:b/>
                <w:sz w:val="20"/>
                <w:szCs w:val="20"/>
              </w:rPr>
              <w:t>0</w:t>
            </w:r>
            <w:r w:rsidRPr="007D121A">
              <w:rPr>
                <w:b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2301" w:type="dxa"/>
          </w:tcPr>
          <w:p w:rsidR="00154241" w:rsidRPr="007D121A" w:rsidRDefault="00154241" w:rsidP="00154241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 35 – 12:05</w:t>
            </w:r>
          </w:p>
        </w:tc>
        <w:tc>
          <w:tcPr>
            <w:tcW w:w="2294" w:type="dxa"/>
          </w:tcPr>
          <w:p w:rsidR="00154241" w:rsidRPr="007D121A" w:rsidRDefault="00154241" w:rsidP="00154241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282828"/>
                <w:spacing w:val="-13"/>
                <w:sz w:val="20"/>
                <w:szCs w:val="20"/>
                <w:lang w:val="sr-Cyrl-RS"/>
              </w:rPr>
              <w:t>12: 10  -  13:40</w:t>
            </w:r>
          </w:p>
        </w:tc>
        <w:tc>
          <w:tcPr>
            <w:tcW w:w="2337" w:type="dxa"/>
          </w:tcPr>
          <w:p w:rsidR="00154241" w:rsidRPr="007D121A" w:rsidRDefault="00154241" w:rsidP="0015424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>14:35 – 16:05</w:t>
            </w:r>
          </w:p>
        </w:tc>
        <w:tc>
          <w:tcPr>
            <w:tcW w:w="1510" w:type="dxa"/>
            <w:tcBorders>
              <w:right w:val="single" w:sz="18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16:15-17:45</w:t>
            </w: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4241" w:rsidRPr="007D121A" w:rsidRDefault="00154241" w:rsidP="0015424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328</w:t>
            </w:r>
          </w:p>
        </w:tc>
        <w:tc>
          <w:tcPr>
            <w:tcW w:w="2301" w:type="dxa"/>
            <w:tcBorders>
              <w:bottom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208-210</w:t>
            </w:r>
          </w:p>
        </w:tc>
        <w:tc>
          <w:tcPr>
            <w:tcW w:w="2294" w:type="dxa"/>
            <w:tcBorders>
              <w:bottom w:val="single" w:sz="12" w:space="0" w:color="auto"/>
            </w:tcBorders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210</w:t>
            </w:r>
          </w:p>
        </w:tc>
        <w:tc>
          <w:tcPr>
            <w:tcW w:w="2337" w:type="dxa"/>
            <w:tcBorders>
              <w:bottom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210-218</w:t>
            </w:r>
          </w:p>
        </w:tc>
        <w:tc>
          <w:tcPr>
            <w:tcW w:w="1510" w:type="dxa"/>
            <w:tcBorders>
              <w:bottom w:val="single" w:sz="12" w:space="0" w:color="auto"/>
              <w:right w:val="single" w:sz="18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208-342</w:t>
            </w: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154241" w:rsidRPr="007D121A" w:rsidRDefault="00154241" w:rsidP="00154241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ČETVRTAK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5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obrazovanja (P)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 obrazovanja (V)</w:t>
            </w:r>
          </w:p>
        </w:tc>
        <w:tc>
          <w:tcPr>
            <w:tcW w:w="2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4241" w:rsidRPr="007D121A" w:rsidRDefault="00154241" w:rsidP="00154241">
            <w:pPr>
              <w:rPr>
                <w:b/>
                <w:lang w:val="sr-Cyrl-R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4241" w:rsidRPr="007D121A" w:rsidRDefault="00154241" w:rsidP="0015424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524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>Prof. dr Slavka Gvozdenović</w:t>
            </w:r>
          </w:p>
        </w:tc>
        <w:tc>
          <w:tcPr>
            <w:tcW w:w="2301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ind w:right="86"/>
              <w:jc w:val="center"/>
              <w:rPr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>Prof. dr Slavka Gvozdenović</w:t>
            </w:r>
          </w:p>
        </w:tc>
        <w:tc>
          <w:tcPr>
            <w:tcW w:w="2294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10" w:type="dxa"/>
            <w:tcBorders>
              <w:top w:val="single" w:sz="12" w:space="0" w:color="auto"/>
              <w:right w:val="single" w:sz="18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  <w:lang w:val="sr-Cyrl-RS"/>
              </w:rPr>
            </w:pP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4241" w:rsidRPr="007D121A" w:rsidRDefault="00154241" w:rsidP="00154241">
            <w:pPr>
              <w:rPr>
                <w:b/>
                <w:lang w:val="sr-Cyrl-RS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  <w:vAlign w:val="center"/>
          </w:tcPr>
          <w:p w:rsidR="00154241" w:rsidRPr="007D121A" w:rsidRDefault="00154241" w:rsidP="0015424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524" w:type="dxa"/>
          </w:tcPr>
          <w:p w:rsidR="00154241" w:rsidRPr="007D121A" w:rsidRDefault="00154241" w:rsidP="0015424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282828"/>
                <w:spacing w:val="-13"/>
                <w:sz w:val="20"/>
                <w:szCs w:val="20"/>
                <w:lang w:val="sr-Cyrl-RS"/>
              </w:rPr>
              <w:t xml:space="preserve">12:20 - 14:35 </w:t>
            </w:r>
          </w:p>
        </w:tc>
        <w:tc>
          <w:tcPr>
            <w:tcW w:w="2301" w:type="dxa"/>
          </w:tcPr>
          <w:p w:rsidR="00154241" w:rsidRPr="007D121A" w:rsidRDefault="00154241" w:rsidP="0015424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14:35-16:05</w:t>
            </w:r>
          </w:p>
        </w:tc>
        <w:tc>
          <w:tcPr>
            <w:tcW w:w="2294" w:type="dxa"/>
          </w:tcPr>
          <w:p w:rsidR="00154241" w:rsidRPr="007D121A" w:rsidRDefault="00154241" w:rsidP="0015424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</w:tcPr>
          <w:p w:rsidR="00154241" w:rsidRPr="007D121A" w:rsidRDefault="00154241" w:rsidP="0015424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10" w:type="dxa"/>
            <w:tcBorders>
              <w:right w:val="single" w:sz="18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  <w:lang w:val="sr-Cyrl-RS"/>
              </w:rPr>
            </w:pP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4241" w:rsidRPr="007D121A" w:rsidRDefault="00154241" w:rsidP="00154241">
            <w:pPr>
              <w:rPr>
                <w:b/>
                <w:lang w:val="sr-Cyrl-R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4241" w:rsidRPr="007D121A" w:rsidRDefault="00154241" w:rsidP="0015424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524" w:type="dxa"/>
            <w:tcBorders>
              <w:bottom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210-218</w:t>
            </w:r>
          </w:p>
        </w:tc>
        <w:tc>
          <w:tcPr>
            <w:tcW w:w="2301" w:type="dxa"/>
            <w:tcBorders>
              <w:bottom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210-218</w:t>
            </w:r>
          </w:p>
        </w:tc>
        <w:tc>
          <w:tcPr>
            <w:tcW w:w="2294" w:type="dxa"/>
            <w:tcBorders>
              <w:bottom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  <w:tcBorders>
              <w:bottom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10" w:type="dxa"/>
            <w:tcBorders>
              <w:bottom w:val="single" w:sz="12" w:space="0" w:color="auto"/>
              <w:right w:val="single" w:sz="18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154241" w:rsidRPr="007D121A" w:rsidRDefault="00154241" w:rsidP="00154241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PETAK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5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2060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</w:tr>
      <w:tr w:rsidR="00154241" w:rsidRPr="007D121A" w:rsidTr="00154241">
        <w:trPr>
          <w:trHeight w:val="188"/>
        </w:trPr>
        <w:tc>
          <w:tcPr>
            <w:tcW w:w="199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4241" w:rsidRPr="007D121A" w:rsidRDefault="00154241" w:rsidP="00154241">
            <w:pPr>
              <w:rPr>
                <w:b/>
                <w:lang w:val="sr-Cyrl-R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4241" w:rsidRPr="007D121A" w:rsidRDefault="00154241" w:rsidP="0015424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524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pacing w:val="-4"/>
                <w:sz w:val="20"/>
                <w:szCs w:val="20"/>
                <w:lang w:val="sr-Cyrl-RS"/>
              </w:rPr>
            </w:pPr>
          </w:p>
        </w:tc>
        <w:tc>
          <w:tcPr>
            <w:tcW w:w="2301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4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  <w:tcBorders>
              <w:top w:val="single" w:sz="12" w:space="0" w:color="auto"/>
            </w:tcBorders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10" w:type="dxa"/>
            <w:tcBorders>
              <w:top w:val="single" w:sz="12" w:space="0" w:color="auto"/>
              <w:right w:val="single" w:sz="18" w:space="0" w:color="auto"/>
            </w:tcBorders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4241" w:rsidRPr="007D121A" w:rsidRDefault="00154241" w:rsidP="00154241">
            <w:pPr>
              <w:rPr>
                <w:b/>
                <w:lang w:val="sr-Cyrl-RS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  <w:vAlign w:val="center"/>
          </w:tcPr>
          <w:p w:rsidR="00154241" w:rsidRPr="007D121A" w:rsidRDefault="00154241" w:rsidP="0015424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524" w:type="dxa"/>
          </w:tcPr>
          <w:p w:rsidR="00154241" w:rsidRPr="007D121A" w:rsidRDefault="00154241" w:rsidP="00154241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spacing w:val="-3"/>
                <w:sz w:val="20"/>
                <w:szCs w:val="20"/>
                <w:lang w:val="sr-Cyrl-RS"/>
              </w:rPr>
            </w:pPr>
          </w:p>
        </w:tc>
        <w:tc>
          <w:tcPr>
            <w:tcW w:w="2301" w:type="dxa"/>
          </w:tcPr>
          <w:p w:rsidR="00154241" w:rsidRPr="007D121A" w:rsidRDefault="00154241" w:rsidP="0015424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4" w:type="dxa"/>
          </w:tcPr>
          <w:p w:rsidR="00154241" w:rsidRPr="007D121A" w:rsidRDefault="00154241" w:rsidP="0015424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10" w:type="dxa"/>
            <w:tcBorders>
              <w:right w:val="single" w:sz="18" w:space="0" w:color="auto"/>
            </w:tcBorders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</w:tr>
      <w:tr w:rsidR="00154241" w:rsidRPr="007D121A" w:rsidTr="00154241">
        <w:trPr>
          <w:trHeight w:val="253"/>
        </w:trPr>
        <w:tc>
          <w:tcPr>
            <w:tcW w:w="199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54241" w:rsidRPr="007D121A" w:rsidRDefault="00154241" w:rsidP="00154241">
            <w:pPr>
              <w:rPr>
                <w:b/>
                <w:lang w:val="sr-Cyrl-R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54241" w:rsidRPr="007D121A" w:rsidRDefault="00154241" w:rsidP="0015424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01" w:type="dxa"/>
            <w:tcBorders>
              <w:bottom w:val="single" w:sz="18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4" w:type="dxa"/>
            <w:tcBorders>
              <w:bottom w:val="single" w:sz="18" w:space="0" w:color="auto"/>
            </w:tcBorders>
          </w:tcPr>
          <w:p w:rsidR="00154241" w:rsidRPr="007D121A" w:rsidRDefault="00154241" w:rsidP="00154241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  <w:tc>
          <w:tcPr>
            <w:tcW w:w="1510" w:type="dxa"/>
            <w:tcBorders>
              <w:bottom w:val="single" w:sz="18" w:space="0" w:color="auto"/>
              <w:right w:val="single" w:sz="18" w:space="0" w:color="auto"/>
            </w:tcBorders>
          </w:tcPr>
          <w:p w:rsidR="00154241" w:rsidRPr="007D121A" w:rsidRDefault="00154241" w:rsidP="00154241">
            <w:pPr>
              <w:rPr>
                <w:lang w:val="sr-Cyrl-RS"/>
              </w:rPr>
            </w:pPr>
          </w:p>
        </w:tc>
      </w:tr>
    </w:tbl>
    <w:p w:rsidR="00154241" w:rsidRDefault="00154241"/>
    <w:sectPr w:rsidR="00154241" w:rsidSect="0015424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41"/>
    <w:rsid w:val="00154241"/>
    <w:rsid w:val="006A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2020-10-18T11:02:00Z</dcterms:created>
  <dcterms:modified xsi:type="dcterms:W3CDTF">2020-10-18T11:05:00Z</dcterms:modified>
</cp:coreProperties>
</file>